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0e27aeeef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ea932d6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Damh,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c2d5e258462d" /><Relationship Type="http://schemas.openxmlformats.org/officeDocument/2006/relationships/numbering" Target="/word/numbering.xml" Id="Rfcb191d3d3534cf4" /><Relationship Type="http://schemas.openxmlformats.org/officeDocument/2006/relationships/settings" Target="/word/settings.xml" Id="R75c1bc9f11784120" /><Relationship Type="http://schemas.openxmlformats.org/officeDocument/2006/relationships/image" Target="/word/media/840f4a9c-646a-4237-9461-11c088bf27fe.png" Id="R17d9ea932d64414e" /></Relationships>
</file>