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c0f0ce892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8c819dada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Diabaig,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3518b1a2b4ef8" /><Relationship Type="http://schemas.openxmlformats.org/officeDocument/2006/relationships/numbering" Target="/word/numbering.xml" Id="R0c7ce9604f454efc" /><Relationship Type="http://schemas.openxmlformats.org/officeDocument/2006/relationships/settings" Target="/word/settings.xml" Id="R327a7538fa3a4414" /><Relationship Type="http://schemas.openxmlformats.org/officeDocument/2006/relationships/image" Target="/word/media/b03d1ba2-ec08-40ef-9180-2513b649eef2.png" Id="R46c8c819dada44a3" /></Relationships>
</file>