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307a655e8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4900fd74f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Hallan,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d121707654e93" /><Relationship Type="http://schemas.openxmlformats.org/officeDocument/2006/relationships/numbering" Target="/word/numbering.xml" Id="Rc82c29fd006d4f6c" /><Relationship Type="http://schemas.openxmlformats.org/officeDocument/2006/relationships/settings" Target="/word/settings.xml" Id="R9e0ccf6dbf3b47ac" /><Relationship Type="http://schemas.openxmlformats.org/officeDocument/2006/relationships/image" Target="/word/media/a5f67891-c1ff-4d34-9c02-a199cc0ddd46.png" Id="Rec24900fd74f456b" /></Relationships>
</file>