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1548dd75e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53de217f0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0b06a26884a0f" /><Relationship Type="http://schemas.openxmlformats.org/officeDocument/2006/relationships/numbering" Target="/word/numbering.xml" Id="Rba4875dd2a6f4c7f" /><Relationship Type="http://schemas.openxmlformats.org/officeDocument/2006/relationships/settings" Target="/word/settings.xml" Id="R0ca5e4fc7146438c" /><Relationship Type="http://schemas.openxmlformats.org/officeDocument/2006/relationships/image" Target="/word/media/5d270825-8332-4f3b-83f2-c271e116756b.png" Id="Rcb053de217f048bf" /></Relationships>
</file>