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a03178a9a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3f1df9844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of Harray,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ae4b2ed4d4dab" /><Relationship Type="http://schemas.openxmlformats.org/officeDocument/2006/relationships/numbering" Target="/word/numbering.xml" Id="R3bed07e1f6d845d6" /><Relationship Type="http://schemas.openxmlformats.org/officeDocument/2006/relationships/settings" Target="/word/settings.xml" Id="Re2f091c20e484b99" /><Relationship Type="http://schemas.openxmlformats.org/officeDocument/2006/relationships/image" Target="/word/media/32f92e70-7930-4c5e-a023-22557ce2fc96.png" Id="Ra813f1df9844457d" /></Relationships>
</file>