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9344274cc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52204d26c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Rannoch,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4916bfe4b4283" /><Relationship Type="http://schemas.openxmlformats.org/officeDocument/2006/relationships/numbering" Target="/word/numbering.xml" Id="R85a68e7e74fa46f1" /><Relationship Type="http://schemas.openxmlformats.org/officeDocument/2006/relationships/settings" Target="/word/settings.xml" Id="R2533857f2d074ecb" /><Relationship Type="http://schemas.openxmlformats.org/officeDocument/2006/relationships/image" Target="/word/media/50ec9c2d-5ef3-4087-9f61-864b135e187a.png" Id="R66152204d26c4eb1" /></Relationships>
</file>