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cc7116c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75ee7a3af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Riecawr,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286558a924449" /><Relationship Type="http://schemas.openxmlformats.org/officeDocument/2006/relationships/numbering" Target="/word/numbering.xml" Id="Ra36585c4751d49be" /><Relationship Type="http://schemas.openxmlformats.org/officeDocument/2006/relationships/settings" Target="/word/settings.xml" Id="Rfed6fc84d18a4071" /><Relationship Type="http://schemas.openxmlformats.org/officeDocument/2006/relationships/image" Target="/word/media/e0b86509-5c00-4d0b-8e12-a8a73c637c35.png" Id="R3b675ee7a3af44a4" /></Relationships>
</file>