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cc687d8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53e3f51a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Slapin,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cb520e1da4f1d" /><Relationship Type="http://schemas.openxmlformats.org/officeDocument/2006/relationships/numbering" Target="/word/numbering.xml" Id="R7704b8d406444ded" /><Relationship Type="http://schemas.openxmlformats.org/officeDocument/2006/relationships/settings" Target="/word/settings.xml" Id="Rcd8697b0797f4835" /><Relationship Type="http://schemas.openxmlformats.org/officeDocument/2006/relationships/image" Target="/word/media/28de183c-5425-4681-9f7c-7aa0eb543d3f.png" Id="Rcdab53e3f51a4302" /></Relationships>
</file>