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d875e791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a73a1ae9f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Thuirnaig,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ec8228ae4bd1" /><Relationship Type="http://schemas.openxmlformats.org/officeDocument/2006/relationships/numbering" Target="/word/numbering.xml" Id="R347ab45299e543df" /><Relationship Type="http://schemas.openxmlformats.org/officeDocument/2006/relationships/settings" Target="/word/settings.xml" Id="Raa24e12bdb5b4afc" /><Relationship Type="http://schemas.openxmlformats.org/officeDocument/2006/relationships/image" Target="/word/media/82d44e4d-580d-4433-8208-a9cecddcadf6.png" Id="Re4ca73a1ae9f4b48" /></Relationships>
</file>