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464b59e72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380db7af2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Lochan na Lairige,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51840c35345ec" /><Relationship Type="http://schemas.openxmlformats.org/officeDocument/2006/relationships/numbering" Target="/word/numbering.xml" Id="Rbe094d43c39a4191" /><Relationship Type="http://schemas.openxmlformats.org/officeDocument/2006/relationships/settings" Target="/word/settings.xml" Id="R77c51bfaa2404256" /><Relationship Type="http://schemas.openxmlformats.org/officeDocument/2006/relationships/image" Target="/word/media/49d5739e-16b9-4950-8ca3-081f1ae681c6.png" Id="Rded380db7af2498a" /></Relationships>
</file>