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732e29aea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2620e64c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Lochnaw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3745919d34cf5" /><Relationship Type="http://schemas.openxmlformats.org/officeDocument/2006/relationships/numbering" Target="/word/numbering.xml" Id="Rc44e9a2b83f146d4" /><Relationship Type="http://schemas.openxmlformats.org/officeDocument/2006/relationships/settings" Target="/word/settings.xml" Id="R1045e7c580b9482b" /><Relationship Type="http://schemas.openxmlformats.org/officeDocument/2006/relationships/image" Target="/word/media/2fbeefe5-b10f-4215-9d61-0beb167c63cb.png" Id="R09a2620e64c441bc" /></Relationships>
</file>