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33f56f7d6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5551fe69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Lockleywood,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e2b0775144cd" /><Relationship Type="http://schemas.openxmlformats.org/officeDocument/2006/relationships/numbering" Target="/word/numbering.xml" Id="R1d8437bd9fe44fce" /><Relationship Type="http://schemas.openxmlformats.org/officeDocument/2006/relationships/settings" Target="/word/settings.xml" Id="Rbab1dc13e63a4666" /><Relationship Type="http://schemas.openxmlformats.org/officeDocument/2006/relationships/image" Target="/word/media/db0657a8-b3da-4683-9026-c1899c3c0b30.png" Id="R9c95551fe6934b40" /></Relationships>
</file>