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305625c0d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adad5147c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Lop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43878ca8d4351" /><Relationship Type="http://schemas.openxmlformats.org/officeDocument/2006/relationships/numbering" Target="/word/numbering.xml" Id="Rb436b84e52904b6b" /><Relationship Type="http://schemas.openxmlformats.org/officeDocument/2006/relationships/settings" Target="/word/settings.xml" Id="R4353c216d9d34878" /><Relationship Type="http://schemas.openxmlformats.org/officeDocument/2006/relationships/image" Target="/word/media/a61a784a-d234-46a7-8828-37e38d37df78.png" Id="R93aadad5147c44eb" /></Relationships>
</file>