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2d4280c67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6b37d8125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 Hesket,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36b162886409e" /><Relationship Type="http://schemas.openxmlformats.org/officeDocument/2006/relationships/numbering" Target="/word/numbering.xml" Id="R4f7263f032274f5b" /><Relationship Type="http://schemas.openxmlformats.org/officeDocument/2006/relationships/settings" Target="/word/settings.xml" Id="R03e326f6db154b45" /><Relationship Type="http://schemas.openxmlformats.org/officeDocument/2006/relationships/image" Target="/word/media/ada593ce-d8ef-4197-b1ea-c98ad0df34ab.png" Id="R9506b37d81254388" /></Relationships>
</file>