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fddd79ba694b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f6c2ac8ef24d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Lower Derraid,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079cecb34b4e67" /><Relationship Type="http://schemas.openxmlformats.org/officeDocument/2006/relationships/numbering" Target="/word/numbering.xml" Id="Ra58288b1c1b1415f" /><Relationship Type="http://schemas.openxmlformats.org/officeDocument/2006/relationships/settings" Target="/word/settings.xml" Id="R1b7ed7b9b39f4ba1" /><Relationship Type="http://schemas.openxmlformats.org/officeDocument/2006/relationships/image" Target="/word/media/a033f42a-5282-4dcd-8f7e-315002b7e25a.png" Id="Rc1f6c2ac8ef24d97" /></Relationships>
</file>