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ca3260419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b2e3b50b2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Heyford,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5cc6efbdf460a" /><Relationship Type="http://schemas.openxmlformats.org/officeDocument/2006/relationships/numbering" Target="/word/numbering.xml" Id="R5879553d21324909" /><Relationship Type="http://schemas.openxmlformats.org/officeDocument/2006/relationships/settings" Target="/word/settings.xml" Id="Rf647a6ca710a4503" /><Relationship Type="http://schemas.openxmlformats.org/officeDocument/2006/relationships/image" Target="/word/media/fdcc86b8-11d4-4fd9-9957-0780c90cc574.png" Id="R8fbb2e3b50b24cb5" /></Relationships>
</file>