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cbd8f8b8f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e162b33ed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0e40e551c440b" /><Relationship Type="http://schemas.openxmlformats.org/officeDocument/2006/relationships/numbering" Target="/word/numbering.xml" Id="Radd6c82fa11c4a85" /><Relationship Type="http://schemas.openxmlformats.org/officeDocument/2006/relationships/settings" Target="/word/settings.xml" Id="Rc0fdbdae40754e0e" /><Relationship Type="http://schemas.openxmlformats.org/officeDocument/2006/relationships/image" Target="/word/media/bf611159-f710-4b1d-a0ca-188a46f515d2.png" Id="Rd08e162b33ed431a" /></Relationships>
</file>