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f777eac8c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fe3452ff5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Luinga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2d6ad1a643f2" /><Relationship Type="http://schemas.openxmlformats.org/officeDocument/2006/relationships/numbering" Target="/word/numbering.xml" Id="Rea212cb7977f4ecb" /><Relationship Type="http://schemas.openxmlformats.org/officeDocument/2006/relationships/settings" Target="/word/settings.xml" Id="R884d9376ee794a1d" /><Relationship Type="http://schemas.openxmlformats.org/officeDocument/2006/relationships/image" Target="/word/media/2a515ea9-7623-4bff-ad51-ebb3957a60c2.png" Id="Rcf0fe3452ff54cf5" /></Relationships>
</file>