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1c50f8c0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3ae6a0422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cdf7cbb64de1" /><Relationship Type="http://schemas.openxmlformats.org/officeDocument/2006/relationships/numbering" Target="/word/numbering.xml" Id="R9028a59fbc8f4f7c" /><Relationship Type="http://schemas.openxmlformats.org/officeDocument/2006/relationships/settings" Target="/word/settings.xml" Id="R176169613de0470c" /><Relationship Type="http://schemas.openxmlformats.org/officeDocument/2006/relationships/image" Target="/word/media/8735da20-b1ff-40e8-bfe0-dd2d4f670bb7.png" Id="R4fb3ae6a0422492e" /></Relationships>
</file>