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6fb1b4665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f96308e98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Macclesfield,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844d555b644d8" /><Relationship Type="http://schemas.openxmlformats.org/officeDocument/2006/relationships/numbering" Target="/word/numbering.xml" Id="Rda7ac120c8dd471c" /><Relationship Type="http://schemas.openxmlformats.org/officeDocument/2006/relationships/settings" Target="/word/settings.xml" Id="R90ecf535b25f43d7" /><Relationship Type="http://schemas.openxmlformats.org/officeDocument/2006/relationships/image" Target="/word/media/1f07b809-cadc-440b-9aa6-f18a47117b19.png" Id="Rb5af96308e984f42" /></Relationships>
</file>