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194b2fde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a4cc258ec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Marchamley,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3fc2d0b4c43ab" /><Relationship Type="http://schemas.openxmlformats.org/officeDocument/2006/relationships/numbering" Target="/word/numbering.xml" Id="R80ed93604fcf484f" /><Relationship Type="http://schemas.openxmlformats.org/officeDocument/2006/relationships/settings" Target="/word/settings.xml" Id="R36c50d364859430a" /><Relationship Type="http://schemas.openxmlformats.org/officeDocument/2006/relationships/image" Target="/word/media/c4cad698-f615-441d-a5b6-b316508e7b0d.png" Id="R322a4cc258ec4dbb" /></Relationships>
</file>