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cb07775c7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e80bc3e2c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Mawbray,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f57b199354f23" /><Relationship Type="http://schemas.openxmlformats.org/officeDocument/2006/relationships/numbering" Target="/word/numbering.xml" Id="Rbbbccd0225cf43e5" /><Relationship Type="http://schemas.openxmlformats.org/officeDocument/2006/relationships/settings" Target="/word/settings.xml" Id="R84d773052c3c4c68" /><Relationship Type="http://schemas.openxmlformats.org/officeDocument/2006/relationships/image" Target="/word/media/1da67ba3-7b8f-4f0b-b756-062095f2df43.png" Id="R11ce80bc3e2c4fc7" /></Relationships>
</file>