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6347e911d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2f2201369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7bd1b2f45419c" /><Relationship Type="http://schemas.openxmlformats.org/officeDocument/2006/relationships/numbering" Target="/word/numbering.xml" Id="R65d7f32d24474922" /><Relationship Type="http://schemas.openxmlformats.org/officeDocument/2006/relationships/settings" Target="/word/settings.xml" Id="R4a43b410577143d5" /><Relationship Type="http://schemas.openxmlformats.org/officeDocument/2006/relationships/image" Target="/word/media/2cc0259e-e00c-4b22-913e-4f24967a8921.png" Id="R4462f220136947cb" /></Relationships>
</file>