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cb111effe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939569d83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Medwin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e8aa374bf4dc1" /><Relationship Type="http://schemas.openxmlformats.org/officeDocument/2006/relationships/numbering" Target="/word/numbering.xml" Id="R55991f084712416f" /><Relationship Type="http://schemas.openxmlformats.org/officeDocument/2006/relationships/settings" Target="/word/settings.xml" Id="Ra7491be2741540b7" /><Relationship Type="http://schemas.openxmlformats.org/officeDocument/2006/relationships/image" Target="/word/media/452ee6e5-83aa-404c-80ba-4b47c8226239.png" Id="Ra6c939569d834184" /></Relationships>
</file>