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4e2fa235049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51cbd8aff749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Mennock,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0fba9f62c44b8a" /><Relationship Type="http://schemas.openxmlformats.org/officeDocument/2006/relationships/numbering" Target="/word/numbering.xml" Id="R849d879759474ce7" /><Relationship Type="http://schemas.openxmlformats.org/officeDocument/2006/relationships/settings" Target="/word/settings.xml" Id="Rdaf7f43524da4f5c" /><Relationship Type="http://schemas.openxmlformats.org/officeDocument/2006/relationships/image" Target="/word/media/0daee9e4-11b6-4dc2-ba65-3407734384f1.png" Id="R1851cbd8aff7491c" /></Relationships>
</file>