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2933df074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39e9cb3fe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Merthyr Tydfil, Merthyr Tydfil,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d8a507c19418d" /><Relationship Type="http://schemas.openxmlformats.org/officeDocument/2006/relationships/numbering" Target="/word/numbering.xml" Id="R622310d04c2540d2" /><Relationship Type="http://schemas.openxmlformats.org/officeDocument/2006/relationships/settings" Target="/word/settings.xml" Id="R22d2db58d66c4abc" /><Relationship Type="http://schemas.openxmlformats.org/officeDocument/2006/relationships/image" Target="/word/media/132391f6-e3d8-40fd-a192-a7cf2f870d93.png" Id="Rb7b39e9cb3fe45e6" /></Relationships>
</file>