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673e784a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a3e4168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6e77a3354320" /><Relationship Type="http://schemas.openxmlformats.org/officeDocument/2006/relationships/numbering" Target="/word/numbering.xml" Id="R9425f3047a7c4228" /><Relationship Type="http://schemas.openxmlformats.org/officeDocument/2006/relationships/settings" Target="/word/settings.xml" Id="R1b5c513663bd4c58" /><Relationship Type="http://schemas.openxmlformats.org/officeDocument/2006/relationships/image" Target="/word/media/301031ee-ba6a-4efa-94aa-fee973088fbd.png" Id="R4b59a3e41687444c" /></Relationships>
</file>