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fcb8bbf9a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0d6ef9c50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9bfb03bc54d9b" /><Relationship Type="http://schemas.openxmlformats.org/officeDocument/2006/relationships/numbering" Target="/word/numbering.xml" Id="R8cc14e29c4824278" /><Relationship Type="http://schemas.openxmlformats.org/officeDocument/2006/relationships/settings" Target="/word/settings.xml" Id="R43d42a6f190340c5" /><Relationship Type="http://schemas.openxmlformats.org/officeDocument/2006/relationships/image" Target="/word/media/0f26a3bb-f12b-490f-846b-9dcc49c5e4bb.png" Id="R6290d6ef9c504306" /></Relationships>
</file>