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d71f9578b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ce7d545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Minchinhampton,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901abf328440d" /><Relationship Type="http://schemas.openxmlformats.org/officeDocument/2006/relationships/numbering" Target="/word/numbering.xml" Id="R9228f7b7a6f84a43" /><Relationship Type="http://schemas.openxmlformats.org/officeDocument/2006/relationships/settings" Target="/word/settings.xml" Id="Rca52cf67c09640ad" /><Relationship Type="http://schemas.openxmlformats.org/officeDocument/2006/relationships/image" Target="/word/media/56891e65-db51-49a4-a3f6-ec853999b44b.png" Id="Rfb88ce7d54584671" /></Relationships>
</file>