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b62eadf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6c95fa061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Mirfield,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5e7a1dcfc40a5" /><Relationship Type="http://schemas.openxmlformats.org/officeDocument/2006/relationships/numbering" Target="/word/numbering.xml" Id="Rbadd3abe30374102" /><Relationship Type="http://schemas.openxmlformats.org/officeDocument/2006/relationships/settings" Target="/word/settings.xml" Id="Raa039587bcf84b9a" /><Relationship Type="http://schemas.openxmlformats.org/officeDocument/2006/relationships/image" Target="/word/media/76e523de-d603-4708-ac07-648b20bbf474.png" Id="Re776c95fa061499e" /></Relationships>
</file>