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e124857e9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9ae58f47c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Moel Siabod,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8ef870c804b3b" /><Relationship Type="http://schemas.openxmlformats.org/officeDocument/2006/relationships/numbering" Target="/word/numbering.xml" Id="R26a728c2a642445d" /><Relationship Type="http://schemas.openxmlformats.org/officeDocument/2006/relationships/settings" Target="/word/settings.xml" Id="R3f1c931ce56b4e5d" /><Relationship Type="http://schemas.openxmlformats.org/officeDocument/2006/relationships/image" Target="/word/media/cc2504a0-d9f4-46f8-83a2-2e6d14fc8b92.png" Id="R8939ae58f47c41d4" /></Relationships>
</file>