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bf52c362a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3901ac5d0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Morvah, Cornwall,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3c1b892784bfb" /><Relationship Type="http://schemas.openxmlformats.org/officeDocument/2006/relationships/numbering" Target="/word/numbering.xml" Id="R6509198af69c440c" /><Relationship Type="http://schemas.openxmlformats.org/officeDocument/2006/relationships/settings" Target="/word/settings.xml" Id="R02ca77d4202444dc" /><Relationship Type="http://schemas.openxmlformats.org/officeDocument/2006/relationships/image" Target="/word/media/f7b5204e-4967-4807-8d44-31b1da6cd956.png" Id="R9ed3901ac5d04f7b" /></Relationships>
</file>