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282f8212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04416aba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Mourne Mountains,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949a3c6cc41c0" /><Relationship Type="http://schemas.openxmlformats.org/officeDocument/2006/relationships/numbering" Target="/word/numbering.xml" Id="R3f9b3a51609243c9" /><Relationship Type="http://schemas.openxmlformats.org/officeDocument/2006/relationships/settings" Target="/word/settings.xml" Id="R0c5e88fd3c7b4d3f" /><Relationship Type="http://schemas.openxmlformats.org/officeDocument/2006/relationships/image" Target="/word/media/fb37f10b-aa72-4196-aa03-6ba96c9a18d4.png" Id="Rd1504416aba74382" /></Relationships>
</file>