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3b7380772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c1f91250b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Murdoch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9a51718f4b3a" /><Relationship Type="http://schemas.openxmlformats.org/officeDocument/2006/relationships/numbering" Target="/word/numbering.xml" Id="R058ca79cd6094dd0" /><Relationship Type="http://schemas.openxmlformats.org/officeDocument/2006/relationships/settings" Target="/word/settings.xml" Id="R56d8bc65b4454329" /><Relationship Type="http://schemas.openxmlformats.org/officeDocument/2006/relationships/image" Target="/word/media/3106a524-a8e8-44ef-a75a-7d9588b197ad.png" Id="Rbaac1f91250b41c7" /></Relationships>
</file>