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ec2f06356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8803512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 Kellet,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aab0a6a2a4ee3" /><Relationship Type="http://schemas.openxmlformats.org/officeDocument/2006/relationships/numbering" Target="/word/numbering.xml" Id="R1cbcdd289ebd4985" /><Relationship Type="http://schemas.openxmlformats.org/officeDocument/2006/relationships/settings" Target="/word/settings.xml" Id="R67ce7fa4e6d44b5b" /><Relationship Type="http://schemas.openxmlformats.org/officeDocument/2006/relationships/image" Target="/word/media/7056a6ce-81ec-4a89-810d-0a50bb34af27.png" Id="R0cc3880351294629" /></Relationships>
</file>