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31f8806b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26abcbf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852287cf429b" /><Relationship Type="http://schemas.openxmlformats.org/officeDocument/2006/relationships/numbering" Target="/word/numbering.xml" Id="R2e7809d22972467c" /><Relationship Type="http://schemas.openxmlformats.org/officeDocument/2006/relationships/settings" Target="/word/settings.xml" Id="R7e367f96050848d8" /><Relationship Type="http://schemas.openxmlformats.org/officeDocument/2006/relationships/image" Target="/word/media/9d33f597-dc2e-4116-abbc-60b6d0634743.png" Id="R608126abcbf145c8" /></Relationships>
</file>