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537dd2ec7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b389aa38b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Hedges,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b6d7c30cd4b99" /><Relationship Type="http://schemas.openxmlformats.org/officeDocument/2006/relationships/numbering" Target="/word/numbering.xml" Id="Rb10d50f2d2ce4bd4" /><Relationship Type="http://schemas.openxmlformats.org/officeDocument/2006/relationships/settings" Target="/word/settings.xml" Id="Rb0d181f9028b4926" /><Relationship Type="http://schemas.openxmlformats.org/officeDocument/2006/relationships/image" Target="/word/media/8f59ba46-deca-4649-bb85-22a6a719759b.png" Id="R844b389aa38b44d7" /></Relationships>
</file>