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b56d58a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82455a4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e79e9cbd495b" /><Relationship Type="http://schemas.openxmlformats.org/officeDocument/2006/relationships/numbering" Target="/word/numbering.xml" Id="Raf126b0be93444d8" /><Relationship Type="http://schemas.openxmlformats.org/officeDocument/2006/relationships/settings" Target="/word/settings.xml" Id="R9f0ca02149f94dd0" /><Relationship Type="http://schemas.openxmlformats.org/officeDocument/2006/relationships/image" Target="/word/media/f9f0ace0-8a9c-435b-9fe3-e85a111bb92c.png" Id="R34c482455a4f4c8b" /></Relationships>
</file>