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756d5bc2b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01aa52ec9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Newbrough,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907469b26443b" /><Relationship Type="http://schemas.openxmlformats.org/officeDocument/2006/relationships/numbering" Target="/word/numbering.xml" Id="R4a5caa215dd8403f" /><Relationship Type="http://schemas.openxmlformats.org/officeDocument/2006/relationships/settings" Target="/word/settings.xml" Id="R16f340e107c5414c" /><Relationship Type="http://schemas.openxmlformats.org/officeDocument/2006/relationships/image" Target="/word/media/b4158490-994f-4431-a13f-4e3fd328284a.png" Id="R1a201aa52ec9491e" /></Relationships>
</file>