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62c550f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0c494f0f6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Newent,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f6aa07b3f4daf" /><Relationship Type="http://schemas.openxmlformats.org/officeDocument/2006/relationships/numbering" Target="/word/numbering.xml" Id="R4ebcabac81804d95" /><Relationship Type="http://schemas.openxmlformats.org/officeDocument/2006/relationships/settings" Target="/word/settings.xml" Id="R5299004fb38f44ce" /><Relationship Type="http://schemas.openxmlformats.org/officeDocument/2006/relationships/image" Target="/word/media/cecef9d1-c179-4a03-ae33-76fdc0806f15.png" Id="Rc6c0c494f0f64e09" /></Relationships>
</file>