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74961a9c8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0bf8baa8e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Newlaw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64e8791684013" /><Relationship Type="http://schemas.openxmlformats.org/officeDocument/2006/relationships/numbering" Target="/word/numbering.xml" Id="Rbda84ad6bc454273" /><Relationship Type="http://schemas.openxmlformats.org/officeDocument/2006/relationships/settings" Target="/word/settings.xml" Id="R15be7a919cd44c09" /><Relationship Type="http://schemas.openxmlformats.org/officeDocument/2006/relationships/image" Target="/word/media/965138e5-4c47-42da-b8ba-8ac93253fdac.png" Id="R9050bf8baa8e40fc" /></Relationships>
</file>