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d197ad75e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15ea99635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 Regis,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00d26ee0a47e9" /><Relationship Type="http://schemas.openxmlformats.org/officeDocument/2006/relationships/numbering" Target="/word/numbering.xml" Id="Rd520e14b666846c5" /><Relationship Type="http://schemas.openxmlformats.org/officeDocument/2006/relationships/settings" Target="/word/settings.xml" Id="R520a7daf0f024872" /><Relationship Type="http://schemas.openxmlformats.org/officeDocument/2006/relationships/image" Target="/word/media/62b07215-0a2b-455c-9cc3-20a59c46d869.png" Id="Ra9815ea996354dba" /></Relationships>
</file>