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e0a28f70e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2144f1375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Newtownstewart,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f73aee86e4d39" /><Relationship Type="http://schemas.openxmlformats.org/officeDocument/2006/relationships/numbering" Target="/word/numbering.xml" Id="Rdc5aac4fddb44dc6" /><Relationship Type="http://schemas.openxmlformats.org/officeDocument/2006/relationships/settings" Target="/word/settings.xml" Id="R3e515a99784c4660" /><Relationship Type="http://schemas.openxmlformats.org/officeDocument/2006/relationships/image" Target="/word/media/a5b40f9f-a4eb-4a1e-a5e1-6742d10377b5.png" Id="R2a12144f13754041" /></Relationships>
</file>