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66c2faf52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3df74317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a374620df46f0" /><Relationship Type="http://schemas.openxmlformats.org/officeDocument/2006/relationships/numbering" Target="/word/numbering.xml" Id="Rc40a8372e3a540e9" /><Relationship Type="http://schemas.openxmlformats.org/officeDocument/2006/relationships/settings" Target="/word/settings.xml" Id="R2fe9cdc3cb0a4c45" /><Relationship Type="http://schemas.openxmlformats.org/officeDocument/2006/relationships/image" Target="/word/media/0aa0c237-3177-46e1-9862-670b3ab0801b.png" Id="R5543df74317e489f" /></Relationships>
</file>