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109a891a26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078e481cc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Lopham,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2cdf184e04a8f" /><Relationship Type="http://schemas.openxmlformats.org/officeDocument/2006/relationships/numbering" Target="/word/numbering.xml" Id="R369a2eb0e8984052" /><Relationship Type="http://schemas.openxmlformats.org/officeDocument/2006/relationships/settings" Target="/word/settings.xml" Id="Rca6cd0f000fc446e" /><Relationship Type="http://schemas.openxmlformats.org/officeDocument/2006/relationships/image" Target="/word/media/9654901a-99e0-4286-ae58-cf8d7fcf6a8d.png" Id="R6ff078e481cc424e" /></Relationships>
</file>