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bfb21b87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a0f8b8a6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Oaze,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a48066f6428c" /><Relationship Type="http://schemas.openxmlformats.org/officeDocument/2006/relationships/numbering" Target="/word/numbering.xml" Id="R8acbf26af52b4232" /><Relationship Type="http://schemas.openxmlformats.org/officeDocument/2006/relationships/settings" Target="/word/settings.xml" Id="R90d3c7e781d148f7" /><Relationship Type="http://schemas.openxmlformats.org/officeDocument/2006/relationships/image" Target="/word/media/e63ee542-fac7-4640-b20f-e36ec18adb77.png" Id="Ra93da0f8b8a64bff" /></Relationships>
</file>