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54d201ac2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f24fba101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Okehampton,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edb06da9c431e" /><Relationship Type="http://schemas.openxmlformats.org/officeDocument/2006/relationships/numbering" Target="/word/numbering.xml" Id="R6ae002a1bdc34dc7" /><Relationship Type="http://schemas.openxmlformats.org/officeDocument/2006/relationships/settings" Target="/word/settings.xml" Id="R3558a42f21d74b7c" /><Relationship Type="http://schemas.openxmlformats.org/officeDocument/2006/relationships/image" Target="/word/media/f8dc1734-fd44-45f9-9329-52171ef8d7d4.png" Id="R9eef24fba1014168" /></Relationships>
</file>