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fe57641c4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fa153a90b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Ornsay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66d0c375a4651" /><Relationship Type="http://schemas.openxmlformats.org/officeDocument/2006/relationships/numbering" Target="/word/numbering.xml" Id="R3c6183dbab3f44b2" /><Relationship Type="http://schemas.openxmlformats.org/officeDocument/2006/relationships/settings" Target="/word/settings.xml" Id="Re839ef2577f64eef" /><Relationship Type="http://schemas.openxmlformats.org/officeDocument/2006/relationships/image" Target="/word/media/f8138090-9d1a-43da-b8d8-690e9a111cce.png" Id="Rf39fa153a90b460c" /></Relationships>
</file>