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2dba4d5e2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ef398c04d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Outwell,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150d989914cf9" /><Relationship Type="http://schemas.openxmlformats.org/officeDocument/2006/relationships/numbering" Target="/word/numbering.xml" Id="R666970f072a54652" /><Relationship Type="http://schemas.openxmlformats.org/officeDocument/2006/relationships/settings" Target="/word/settings.xml" Id="Rfa3a61beeb024323" /><Relationship Type="http://schemas.openxmlformats.org/officeDocument/2006/relationships/image" Target="/word/media/851a2511-a4a7-4a50-b352-6a0b203fce15.png" Id="Rfbdef398c04d4415" /></Relationships>
</file>