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0c57bbb7f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9a10be0d8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 Wallop,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5fac827e34531" /><Relationship Type="http://schemas.openxmlformats.org/officeDocument/2006/relationships/numbering" Target="/word/numbering.xml" Id="Rd037291d2a394480" /><Relationship Type="http://schemas.openxmlformats.org/officeDocument/2006/relationships/settings" Target="/word/settings.xml" Id="Re157a229e57941ac" /><Relationship Type="http://schemas.openxmlformats.org/officeDocument/2006/relationships/image" Target="/word/media/7a72d706-3106-41c3-ae15-9889518f63ec.png" Id="R8ca9a10be0d84b17" /></Relationships>
</file>